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375FAEDA" w14:textId="69D42791" w:rsidR="00E007C6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842479" w:history="1">
            <w:r w:rsidR="00E007C6" w:rsidRPr="007537BA">
              <w:rPr>
                <w:rStyle w:val="Hipercze"/>
                <w:lang w:eastAsia="pl-PL"/>
              </w:rPr>
              <w:t>Wykaz skrótów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_Toc103842479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6</w:t>
            </w:r>
            <w:r w:rsidR="00E007C6">
              <w:rPr>
                <w:webHidden/>
              </w:rPr>
              <w:fldChar w:fldCharType="end"/>
            </w:r>
          </w:hyperlink>
        </w:p>
        <w:p w14:paraId="6CC3B616" w14:textId="7CDD351D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0" w:history="1">
            <w:r w:rsidRPr="007537BA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B2D627A" w14:textId="76729665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1" w:history="1">
            <w:r w:rsidRPr="007537BA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727BF29" w14:textId="29402CD1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2" w:history="1">
            <w:r w:rsidRPr="007537BA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D3D65" w14:textId="24A80E29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3" w:history="1">
            <w:r w:rsidRPr="007537BA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19B1" w14:textId="1EA02CB8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4" w:history="1">
            <w:r w:rsidRPr="007537BA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7884" w14:textId="52B52B00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5" w:history="1">
            <w:r w:rsidRPr="007537BA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11EE" w14:textId="3D599F5D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6" w:history="1">
            <w:r w:rsidRPr="007537BA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B738" w14:textId="434E8D47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7" w:history="1">
            <w:r w:rsidRPr="007537BA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0BE94" w14:textId="52384ABE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8" w:history="1">
            <w:r w:rsidRPr="007537BA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33C0870" w14:textId="22DEA868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9" w:history="1">
            <w:r w:rsidRPr="007537BA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C6DE8" w14:textId="7CA89289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90" w:history="1">
            <w:r w:rsidRPr="007537BA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AB1201E" w14:textId="68894F82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91" w:history="1">
            <w:r w:rsidRPr="007537BA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9F9A3" w14:textId="44D6A04D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2" w:history="1">
            <w:r w:rsidRPr="007537BA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AC63F" w14:textId="26B89442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3" w:history="1">
            <w:r w:rsidRPr="007537BA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4252B" w14:textId="31158938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4" w:history="1">
            <w:r w:rsidRPr="007537BA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2CAFF" w14:textId="4FB70D66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5" w:history="1">
            <w:r w:rsidRPr="007537BA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7373" w14:textId="700ACB08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6" w:history="1">
            <w:r w:rsidRPr="007537BA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E250" w14:textId="4AB48C50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97" w:history="1">
            <w:r w:rsidRPr="007537BA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DE13E" w14:textId="169909E3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8" w:history="1">
            <w:r w:rsidRPr="007537BA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6DA9F" w14:textId="7BD0650F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9" w:history="1">
            <w:r w:rsidRPr="007537BA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CA1A" w14:textId="7F6FCCDE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500" w:history="1">
            <w:r w:rsidRPr="007537BA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EEDBD" w14:textId="2990F8A9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501" w:history="1">
            <w:r w:rsidRPr="007537BA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3182B" w14:textId="5FDFB6E2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502" w:history="1">
            <w:r w:rsidRPr="007537BA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FF6A" w14:textId="3FF8DB43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3" w:history="1">
            <w:r w:rsidRPr="007537BA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93D5E86" w14:textId="6E3D7290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4" w:history="1">
            <w:r w:rsidRPr="007537BA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2600C6D" w14:textId="523CC0C0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5" w:history="1">
            <w:r w:rsidRPr="007537BA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9C991F5" w14:textId="59068F62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6" w:history="1">
            <w:r w:rsidRPr="007537BA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4F12E1B" w14:textId="3EF216DF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7" w:history="1">
            <w:r w:rsidRPr="007537BA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8F6520B" w14:textId="068E8B1B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842479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842480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842481"/>
      <w:bookmarkStart w:id="6" w:name="_Ref103856804"/>
      <w:r>
        <w:rPr>
          <w:rFonts w:cs="Times New Roman"/>
        </w:rPr>
        <w:lastRenderedPageBreak/>
        <w:t>Analiza systemów zobrazowania informacji powietrznej w radarach pokładowych</w:t>
      </w:r>
      <w:bookmarkEnd w:id="5"/>
      <w:bookmarkEnd w:id="6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3842482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8" w:name="_Hlk102743116"/>
      <w:bookmarkStart w:id="9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8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9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0" w:name="_Toc103842483"/>
      <w:r>
        <w:rPr>
          <w:rFonts w:cs="Times New Roman"/>
        </w:rPr>
        <w:t>Źródła informacji</w:t>
      </w:r>
      <w:bookmarkEnd w:id="10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842484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1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842485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2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3" w:name="_Toc103842486"/>
      <w:r>
        <w:rPr>
          <w:rFonts w:eastAsiaTheme="minorEastAsia"/>
        </w:rPr>
        <w:t>Link-16</w:t>
      </w:r>
      <w:bookmarkEnd w:id="13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4" w:name="_Toc103842487"/>
      <w:r>
        <w:rPr>
          <w:rFonts w:cs="Times New Roman"/>
          <w:szCs w:val="24"/>
        </w:rPr>
        <w:t>Sposoby zobrazowania sytuacji powietrznej</w:t>
      </w:r>
      <w:bookmarkEnd w:id="14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5" w:name="_Toc103842488"/>
      <w:r>
        <w:rPr>
          <w:rFonts w:cs="Times New Roman"/>
        </w:rPr>
        <w:lastRenderedPageBreak/>
        <w:t>Model systemu zobrazowania</w:t>
      </w:r>
      <w:bookmarkEnd w:id="15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842489"/>
      <w:r>
        <w:rPr>
          <w:rFonts w:cs="Times New Roman"/>
        </w:rPr>
        <w:t>Założenia do projektu</w:t>
      </w:r>
      <w:bookmarkEnd w:id="16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7" w:name="_Toc103842490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7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8" w:name="_Toc103842491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8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842492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9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511A9E06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3A6F0684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695202F8" w:rsidR="007045E6" w:rsidRDefault="007045E6" w:rsidP="007045E6">
      <w:pPr>
        <w:keepNext/>
        <w:jc w:val="center"/>
        <w:rPr>
          <w:noProof/>
        </w:rPr>
      </w:pPr>
      <w:bookmarkStart w:id="20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E007C6">
        <w:rPr>
          <w:noProof/>
        </w:rPr>
        <w:t>2</w:t>
      </w:r>
      <w:r>
        <w:rPr>
          <w:noProof/>
        </w:rPr>
        <w:fldChar w:fldCharType="end"/>
      </w:r>
      <w:bookmarkEnd w:id="20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13A8846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4D3EDF0B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096C849F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61851E7A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2BD10CA4" w:rsidR="001B0EEC" w:rsidRDefault="00D27813" w:rsidP="00D27813">
      <w:pPr>
        <w:pStyle w:val="Legenda"/>
        <w:jc w:val="center"/>
        <w:rPr>
          <w:noProof/>
        </w:rPr>
      </w:pPr>
      <w:bookmarkStart w:id="21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5</w:t>
      </w:r>
      <w:r w:rsidR="00752DC2">
        <w:rPr>
          <w:noProof/>
        </w:rPr>
        <w:fldChar w:fldCharType="end"/>
      </w:r>
      <w:bookmarkEnd w:id="21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2F97C3EC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6</w:t>
      </w:r>
      <w: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70BEB5DA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742AA6D5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51BA22F3" w:rsidR="00D14A64" w:rsidRDefault="00A51D46" w:rsidP="00D14A64">
      <w:pPr>
        <w:keepNext/>
        <w:spacing w:after="0" w:line="360" w:lineRule="auto"/>
        <w:ind w:firstLine="567"/>
        <w:jc w:val="center"/>
      </w:pPr>
      <w:bookmarkStart w:id="22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7</w:t>
      </w:r>
      <w:r w:rsidR="00752DC2">
        <w:rPr>
          <w:noProof/>
        </w:rPr>
        <w:fldChar w:fldCharType="end"/>
      </w:r>
      <w:bookmarkEnd w:id="22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2924A786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16D5DE66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3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8</w:t>
      </w:r>
      <w:r w:rsidR="00752DC2">
        <w:rPr>
          <w:noProof/>
        </w:rPr>
        <w:fldChar w:fldCharType="end"/>
      </w:r>
      <w:bookmarkEnd w:id="23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5585EA5A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3EADD668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4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9</w:t>
      </w:r>
      <w:r w:rsidR="00752DC2">
        <w:rPr>
          <w:noProof/>
        </w:rPr>
        <w:fldChar w:fldCharType="end"/>
      </w:r>
      <w:bookmarkEnd w:id="24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77F85EF2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842493"/>
      <w:r>
        <w:rPr>
          <w:rFonts w:eastAsiaTheme="minorEastAsia"/>
        </w:rPr>
        <w:lastRenderedPageBreak/>
        <w:t>Graficzny interfejs użytkownika</w:t>
      </w:r>
      <w:bookmarkEnd w:id="25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65F93708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11BBE79C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6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10</w:t>
      </w:r>
      <w:r w:rsidR="00752DC2">
        <w:rPr>
          <w:noProof/>
        </w:rPr>
        <w:fldChar w:fldCharType="end"/>
      </w:r>
      <w:bookmarkEnd w:id="26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5AE1C74C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55E89BFD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7" w:name="_Ref103795656"/>
      <w:bookmarkStart w:id="28" w:name="_Ref10370940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11</w:t>
      </w:r>
      <w:r w:rsidR="00752DC2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8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842494"/>
      <w:r>
        <w:rPr>
          <w:rFonts w:eastAsiaTheme="minorEastAsia"/>
        </w:rPr>
        <w:t>Implementacja interaktywnego samolotu wielozadaniowego</w:t>
      </w:r>
      <w:bookmarkEnd w:id="29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489F51D1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12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28F41BDB" w:rsidR="001B50E2" w:rsidRDefault="00B63D6C" w:rsidP="00ED0F60">
      <w:pPr>
        <w:pStyle w:val="Legenda"/>
        <w:jc w:val="center"/>
      </w:pPr>
      <w:bookmarkStart w:id="30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E007C6">
        <w:rPr>
          <w:noProof/>
        </w:rPr>
        <w:t>12</w:t>
      </w:r>
      <w:r w:rsidR="00752DC2">
        <w:rPr>
          <w:noProof/>
        </w:rPr>
        <w:fldChar w:fldCharType="end"/>
      </w:r>
      <w:bookmarkEnd w:id="30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68998789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13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1CFF6611" w:rsidR="00E4141B" w:rsidRDefault="00CC07B2" w:rsidP="00CC07B2">
      <w:pPr>
        <w:pStyle w:val="Legenda"/>
        <w:jc w:val="center"/>
        <w:rPr>
          <w:noProof/>
        </w:rPr>
      </w:pPr>
      <w:bookmarkStart w:id="31" w:name="_Ref103762132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13</w:t>
      </w:r>
      <w:r>
        <w:fldChar w:fldCharType="end"/>
      </w:r>
      <w:bookmarkEnd w:id="31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2294A855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3E593A">
        <w:rPr>
          <w:sz w:val="24"/>
          <w:szCs w:val="24"/>
        </w:rPr>
        <w:t xml:space="preserve"> 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4864CF7B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14</w:t>
      </w:r>
      <w: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842495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2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50AE00F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punktów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15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37ADBA79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3" w:name="_Ref10377372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15</w:t>
      </w:r>
      <w:r>
        <w:fldChar w:fldCharType="end"/>
      </w:r>
      <w:bookmarkEnd w:id="33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1990FE49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16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23EFF9CA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4" w:name="_Ref10380410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16</w:t>
      </w:r>
      <w:r>
        <w:fldChar w:fldCharType="end"/>
      </w:r>
      <w:bookmarkEnd w:id="34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437F7A5B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>
        <w:rPr>
          <w:sz w:val="24"/>
          <w:szCs w:val="24"/>
        </w:rPr>
        <w:t>punktu początkowego (miejsca pojawienia się w świecie</w:t>
      </w:r>
      <w:r w:rsidR="00F326C8">
        <w:rPr>
          <w:sz w:val="24"/>
          <w:szCs w:val="24"/>
        </w:rPr>
        <w:t>) 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3AE7ABB6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17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39A88A73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5" w:name="_Ref10380577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17</w:t>
      </w:r>
      <w:r>
        <w:fldChar w:fldCharType="end"/>
      </w:r>
      <w:bookmarkEnd w:id="35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842496"/>
      <w:r>
        <w:rPr>
          <w:rFonts w:eastAsiaTheme="minorEastAsia"/>
        </w:rPr>
        <w:lastRenderedPageBreak/>
        <w:t>Implementacja obiektu typu „ROAM”</w:t>
      </w:r>
      <w:bookmarkEnd w:id="36"/>
    </w:p>
    <w:p w14:paraId="1969182B" w14:textId="4B1EDAFE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3D11D5B7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„MinDistance”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„MaxDistance”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„RandomFloatInRange”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18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58A6787B" w:rsidR="00040186" w:rsidRDefault="00317ECE" w:rsidP="00317ECE">
      <w:pPr>
        <w:pStyle w:val="Legenda"/>
        <w:jc w:val="center"/>
        <w:rPr>
          <w:noProof/>
        </w:rPr>
      </w:pPr>
      <w:bookmarkStart w:id="37" w:name="_Ref103811698"/>
      <w:bookmarkStart w:id="38" w:name="_Ref103811507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E007C6">
        <w:rPr>
          <w:noProof/>
        </w:rPr>
        <w:t>18</w:t>
      </w:r>
      <w: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8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842500"/>
      <w:r>
        <w:rPr>
          <w:rFonts w:cs="Times New Roman"/>
        </w:rPr>
        <w:t>Zastosowanie protokołu UDP</w:t>
      </w:r>
      <w:bookmarkEnd w:id="39"/>
    </w:p>
    <w:p w14:paraId="02DAA685" w14:textId="02E7DBC2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</w:t>
      </w:r>
      <w:r w:rsidR="002726F5">
        <w:rPr>
          <w:sz w:val="24"/>
          <w:szCs w:val="24"/>
        </w:rPr>
        <w:t>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niezłożoność,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842501"/>
      <w:r>
        <w:rPr>
          <w:rFonts w:eastAsiaTheme="minorEastAsia"/>
        </w:rPr>
        <w:t>Wysyłanie wiadomości</w:t>
      </w:r>
      <w:bookmarkEnd w:id="40"/>
    </w:p>
    <w:p w14:paraId="52B3F588" w14:textId="0B7A8172" w:rsidR="00C330BE" w:rsidRDefault="00B52009" w:rsidP="001B38B4">
      <w:pPr>
        <w:spacing w:after="0" w:line="360" w:lineRule="auto"/>
        <w:ind w:firstLine="567"/>
        <w:jc w:val="both"/>
        <w:rPr>
          <w:i/>
          <w:iCs/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„UDPCommunication”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„Blueprint”.</w:t>
      </w:r>
      <w:r w:rsidRPr="001B38B4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 w:rsidRPr="0045137A">
        <w:rPr>
          <w:sz w:val="24"/>
          <w:szCs w:val="24"/>
        </w:rPr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  <w:fldChar w:fldCharType="separate"/>
      </w:r>
      <w:r w:rsidR="0045137A" w:rsidRPr="0045137A">
        <w:rPr>
          <w:sz w:val="24"/>
          <w:szCs w:val="24"/>
        </w:rPr>
        <w:t>[6]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</w:p>
    <w:p w14:paraId="7DA7D8F5" w14:textId="135F8668" w:rsidR="003D3564" w:rsidRPr="0045137A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„EventBeginPlay”</w:t>
      </w:r>
      <w:r w:rsidR="0045137A">
        <w:rPr>
          <w:sz w:val="24"/>
          <w:szCs w:val="24"/>
        </w:rPr>
        <w:t xml:space="preserve">, który uruchamia się automatycznie przy włączeniu aplikacji, podłączona 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4C0E487" w14:textId="067F826C" w:rsidR="005F1C4D" w:rsidRPr="001B38B4" w:rsidRDefault="005F1C4D" w:rsidP="005F1C4D">
      <w:pPr>
        <w:spacing w:after="0" w:line="360" w:lineRule="auto"/>
        <w:jc w:val="both"/>
        <w:rPr>
          <w:sz w:val="24"/>
          <w:szCs w:val="24"/>
        </w:rPr>
      </w:pPr>
      <w:r w:rsidRPr="005F1C4D">
        <w:rPr>
          <w:sz w:val="24"/>
          <w:szCs w:val="24"/>
        </w:rPr>
        <w:drawing>
          <wp:inline distT="0" distB="0" distL="0" distR="0" wp14:anchorId="64BB1571" wp14:editId="24725E7E">
            <wp:extent cx="5399405" cy="231330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A7E0" w14:textId="77777777" w:rsidR="00B52009" w:rsidRDefault="00B52009" w:rsidP="00B52009">
      <w:pPr>
        <w:ind w:left="567"/>
      </w:pPr>
    </w:p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1" w:name="_Toc103842502"/>
      <w:r>
        <w:rPr>
          <w:rFonts w:eastAsiaTheme="minorEastAsia"/>
        </w:rPr>
        <w:t>Odbieranie wiadomości</w:t>
      </w:r>
      <w:bookmarkEnd w:id="41"/>
    </w:p>
    <w:p w14:paraId="3162AAF5" w14:textId="314550BF" w:rsidR="003D3564" w:rsidRDefault="003D3564" w:rsidP="007718AB">
      <w:pPr>
        <w:spacing w:after="0" w:line="360" w:lineRule="auto"/>
        <w:jc w:val="both"/>
        <w:rPr>
          <w:sz w:val="24"/>
          <w:szCs w:val="24"/>
        </w:rPr>
      </w:pPr>
    </w:p>
    <w:p w14:paraId="4B377DC3" w14:textId="77777777" w:rsidR="003D3564" w:rsidRPr="00782108" w:rsidRDefault="003D3564" w:rsidP="007718AB">
      <w:pPr>
        <w:spacing w:after="0" w:line="360" w:lineRule="auto"/>
        <w:jc w:val="both"/>
        <w:rPr>
          <w:sz w:val="24"/>
          <w:szCs w:val="24"/>
        </w:rPr>
      </w:pPr>
    </w:p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2" w:name="_Toc103842497"/>
      <w:r>
        <w:rPr>
          <w:rFonts w:cs="Times New Roman"/>
        </w:rPr>
        <w:lastRenderedPageBreak/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2"/>
    </w:p>
    <w:p w14:paraId="0803EC5D" w14:textId="1ACDAF95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BF516D">
        <w:rPr>
          <w:sz w:val="24"/>
          <w:szCs w:val="24"/>
        </w:rPr>
        <w:t>,</w:t>
      </w:r>
      <w:r w:rsidR="002D1697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5C02B5" w:rsidRPr="00135774">
        <w:rPr>
          <w:sz w:val="24"/>
          <w:szCs w:val="24"/>
        </w:rPr>
        <w:t>Jako język wysokiego poziomu w szczególności wyróżnia się czytelnością kodu źródłowego, prostotą i 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3" w:name="_Toc103842498"/>
      <w:r>
        <w:rPr>
          <w:rFonts w:eastAsiaTheme="minorEastAsia"/>
        </w:rPr>
        <w:t>Graficzny interfejs użytkownika</w:t>
      </w:r>
      <w:bookmarkEnd w:id="43"/>
    </w:p>
    <w:p w14:paraId="070D72E8" w14:textId="0B85A441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</w:t>
      </w:r>
      <w:r w:rsidR="003820ED" w:rsidRPr="003820ED">
        <w:rPr>
          <w:sz w:val="24"/>
          <w:szCs w:val="24"/>
        </w:rPr>
        <w:t>Fighting Falcon</w:t>
      </w:r>
      <w:r w:rsidR="003820ED" w:rsidRPr="003820ED">
        <w:rPr>
          <w:sz w:val="24"/>
          <w:szCs w:val="24"/>
        </w:rPr>
        <w:t xml:space="preserve">. </w:t>
      </w:r>
      <w:r w:rsidR="009D19A6">
        <w:rPr>
          <w:sz w:val="24"/>
          <w:szCs w:val="24"/>
        </w:rPr>
        <w:t>Tworzenie GUI w Pygame, w odróżnieniu od UE4, odbywa się na zasadzie pisania skryptów.</w:t>
      </w:r>
      <w:r w:rsidR="00945C46">
        <w:rPr>
          <w:sz w:val="24"/>
          <w:szCs w:val="24"/>
        </w:rPr>
        <w:t xml:space="preserve"> Widoczność kodu od wewnątrz przekłada się na większą kontrolę</w:t>
      </w:r>
      <w:r w:rsidR="00BF516D">
        <w:rPr>
          <w:sz w:val="24"/>
          <w:szCs w:val="24"/>
        </w:rPr>
        <w:t xml:space="preserve"> nad projektem.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zasięg instrumentalny radaru,</w:t>
      </w:r>
    </w:p>
    <w:p w14:paraId="32DD6ECB" w14:textId="29D923F8" w:rsidR="00DF5389" w:rsidRDefault="00C50A12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azymut przeszukiwanej przestrzeni,</w:t>
      </w:r>
    </w:p>
    <w:p w14:paraId="02852B0A" w14:textId="2E793F74" w:rsidR="00C50A12" w:rsidRDefault="00C50A12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elewacja </w:t>
      </w:r>
      <w:r>
        <w:rPr>
          <w:sz w:val="24"/>
          <w:szCs w:val="24"/>
        </w:rPr>
        <w:t>przeszukiwanej przestrzeni</w:t>
      </w:r>
      <w:r>
        <w:rPr>
          <w:sz w:val="24"/>
          <w:szCs w:val="24"/>
        </w:rPr>
        <w:t xml:space="preserve"> (bar).</w:t>
      </w:r>
    </w:p>
    <w:p w14:paraId="5DEFC613" w14:textId="77777777" w:rsidR="008F4AB7" w:rsidRDefault="008F4AB7" w:rsidP="008F4AB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8F3EA4" w14:textId="4FCABE32" w:rsidR="00DF5389" w:rsidRDefault="00E6562F" w:rsidP="008F4AB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System zobrazowania zapewnia włączenie trybu śledzenia pojedynczego celu (tryb STT)</w:t>
      </w:r>
      <w:r w:rsidR="00C1275E">
        <w:rPr>
          <w:sz w:val="24"/>
          <w:szCs w:val="24"/>
        </w:rPr>
        <w:t>.</w:t>
      </w:r>
      <w:r w:rsidR="003E2DA0">
        <w:rPr>
          <w:sz w:val="24"/>
          <w:szCs w:val="24"/>
        </w:rPr>
        <w:t xml:space="preserve"> </w:t>
      </w:r>
      <w:r w:rsidR="00CE31A5">
        <w:rPr>
          <w:sz w:val="24"/>
          <w:szCs w:val="24"/>
        </w:rPr>
        <w:t>W trybie tym antena skupia się wyłącznie na obserwacji jednego</w:t>
      </w:r>
      <w:r w:rsidR="006C1C3E">
        <w:rPr>
          <w:sz w:val="24"/>
          <w:szCs w:val="24"/>
        </w:rPr>
        <w:t xml:space="preserve"> </w:t>
      </w:r>
      <w:r w:rsidR="005B673F">
        <w:rPr>
          <w:sz w:val="24"/>
          <w:szCs w:val="24"/>
        </w:rPr>
        <w:t>priorytetowego</w:t>
      </w:r>
      <w:r w:rsidR="00CE31A5">
        <w:rPr>
          <w:sz w:val="24"/>
          <w:szCs w:val="24"/>
        </w:rPr>
        <w:t xml:space="preserve"> celu.</w:t>
      </w:r>
      <w:r w:rsidR="00E97AFD">
        <w:rPr>
          <w:sz w:val="24"/>
          <w:szCs w:val="24"/>
        </w:rPr>
        <w:t xml:space="preserve"> W</w:t>
      </w:r>
      <w:r w:rsidR="00EB75FD">
        <w:rPr>
          <w:sz w:val="24"/>
          <w:szCs w:val="24"/>
        </w:rPr>
        <w:t>ybrany c</w:t>
      </w:r>
      <w:r w:rsidR="003E2DA0">
        <w:rPr>
          <w:sz w:val="24"/>
          <w:szCs w:val="24"/>
        </w:rPr>
        <w:t>el podświetlony jest okręgiem</w:t>
      </w:r>
      <w:r w:rsidR="009D2163">
        <w:rPr>
          <w:sz w:val="24"/>
          <w:szCs w:val="24"/>
        </w:rPr>
        <w:t>,</w:t>
      </w:r>
      <w:r w:rsidR="003E2DA0">
        <w:rPr>
          <w:sz w:val="24"/>
          <w:szCs w:val="24"/>
        </w:rPr>
        <w:t xml:space="preserve"> a bramka przechwycenia (z ang. „A</w:t>
      </w:r>
      <w:r w:rsidR="003E2DA0" w:rsidRPr="003E2DA0">
        <w:rPr>
          <w:sz w:val="24"/>
          <w:szCs w:val="24"/>
        </w:rPr>
        <w:t>cquisition cursor</w:t>
      </w:r>
      <w:r w:rsidR="003E2DA0" w:rsidRPr="003E2DA0">
        <w:rPr>
          <w:sz w:val="24"/>
          <w:szCs w:val="24"/>
        </w:rPr>
        <w:t>”</w:t>
      </w:r>
      <w:r w:rsidR="003E2DA0">
        <w:rPr>
          <w:sz w:val="24"/>
          <w:szCs w:val="24"/>
        </w:rPr>
        <w:t>) podąża za celem.</w:t>
      </w:r>
    </w:p>
    <w:p w14:paraId="2FEF6858" w14:textId="56017616" w:rsidR="00190A50" w:rsidRDefault="00190A50" w:rsidP="008F4AB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49660AD" w14:textId="230AB596" w:rsidR="00DF5389" w:rsidRPr="00DF5389" w:rsidRDefault="0080141E" w:rsidP="0080141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symulacji. Po uruchomieniu i wygenerowaniu obiektów latających, system należy uruchomić przyciskiem „FCR”.</w:t>
      </w:r>
    </w:p>
    <w:p w14:paraId="64E3B07B" w14:textId="77777777" w:rsidR="00831189" w:rsidRDefault="00831189" w:rsidP="003820E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5F53C5A" w14:textId="67A6A05F" w:rsidR="00181BC7" w:rsidRPr="00F03577" w:rsidRDefault="000C33D5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4" w:name="_Toc103842499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44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45" w:name="_Toc103842503"/>
      <w:r>
        <w:rPr>
          <w:rFonts w:cs="Times New Roman"/>
        </w:rPr>
        <w:lastRenderedPageBreak/>
        <w:t>Wariantowe scenariusze sytuacji powietrznej</w:t>
      </w:r>
      <w:bookmarkEnd w:id="45"/>
    </w:p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46" w:name="_Toc103842504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46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7" w:name="_Toc61814422"/>
      <w:bookmarkStart w:id="48" w:name="_Toc103842505"/>
      <w:r w:rsidRPr="00DA7513">
        <w:rPr>
          <w:rFonts w:cs="Times New Roman"/>
        </w:rPr>
        <w:lastRenderedPageBreak/>
        <w:t>Podsumowanie</w:t>
      </w:r>
      <w:bookmarkEnd w:id="47"/>
      <w:bookmarkEnd w:id="48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9" w:name="_Toc61118145"/>
      <w:bookmarkStart w:id="50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1" w:name="_Toc103842506"/>
      <w:r w:rsidRPr="00DA7513">
        <w:rPr>
          <w:rFonts w:cs="Times New Roman"/>
        </w:rPr>
        <w:lastRenderedPageBreak/>
        <w:t>Bibliografia</w:t>
      </w:r>
      <w:bookmarkEnd w:id="49"/>
      <w:bookmarkEnd w:id="50"/>
      <w:bookmarkEnd w:id="51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2" w:name="_Ref103623006"/>
      <w:r w:rsidRPr="00623DA2">
        <w:rPr>
          <w:sz w:val="24"/>
          <w:szCs w:val="24"/>
        </w:rPr>
        <w:t>https://pl.wikipedia.org/wiki/Fraktal</w:t>
      </w:r>
      <w:bookmarkEnd w:id="52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3" w:name="_Ref103679991"/>
      <w:r w:rsidRPr="009D029C">
        <w:rPr>
          <w:sz w:val="24"/>
          <w:szCs w:val="24"/>
        </w:rPr>
        <w:t>https://docs.unrealengine.com/4.27/en-US/</w:t>
      </w:r>
      <w:bookmarkEnd w:id="53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4" w:name="_Ref103754500"/>
      <w:r w:rsidRPr="00222C43">
        <w:rPr>
          <w:sz w:val="24"/>
          <w:szCs w:val="24"/>
        </w:rPr>
        <w:t>https://youtu.be/SkJNG52H_IE</w:t>
      </w:r>
      <w:bookmarkEnd w:id="54"/>
    </w:p>
    <w:bookmarkStart w:id="55" w:name="_Ref103808146"/>
    <w:p w14:paraId="787ECBC3" w14:textId="0DB3159D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222C43">
        <w:rPr>
          <w:sz w:val="24"/>
          <w:szCs w:val="24"/>
        </w:rPr>
        <w:instrText>https://www.unrealengine.com/marketplace/en-US/product/fighter-su33-east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104414">
        <w:rPr>
          <w:rStyle w:val="Hipercze"/>
          <w:sz w:val="24"/>
          <w:szCs w:val="24"/>
        </w:rPr>
        <w:t>https://www.unrealengine.com/marketplace/en-US/product/fighter-su33-east</w:t>
      </w:r>
      <w:bookmarkEnd w:id="55"/>
      <w:r>
        <w:rPr>
          <w:sz w:val="24"/>
          <w:szCs w:val="24"/>
        </w:rPr>
        <w:fldChar w:fldCharType="end"/>
      </w:r>
    </w:p>
    <w:p w14:paraId="3DCB459B" w14:textId="1D9C35EC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hyperlink r:id="rId35" w:history="1">
        <w:bookmarkStart w:id="56" w:name="_Ref103856814"/>
        <w:r w:rsidRPr="00104414">
          <w:rPr>
            <w:rStyle w:val="Hipercze"/>
            <w:sz w:val="24"/>
            <w:szCs w:val="24"/>
          </w:rPr>
          <w:t>https://github.com/is-centre/udp-ue4-plugin-win64</w:t>
        </w:r>
        <w:bookmarkEnd w:id="56"/>
      </w:hyperlink>
    </w:p>
    <w:p w14:paraId="4D899204" w14:textId="77777777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</w:p>
    <w:p w14:paraId="5B9498D5" w14:textId="187F23D7" w:rsidR="006A2750" w:rsidRPr="009936F9" w:rsidRDefault="006A2750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9936F9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57" w:name="_Toc61814424"/>
      <w:bookmarkStart w:id="58" w:name="_Toc103842507"/>
      <w:r w:rsidRPr="00DA7513">
        <w:rPr>
          <w:rFonts w:cs="Times New Roman"/>
        </w:rPr>
        <w:lastRenderedPageBreak/>
        <w:t>ZAŁĄCZNIK</w:t>
      </w:r>
      <w:bookmarkEnd w:id="57"/>
      <w:bookmarkEnd w:id="58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9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9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6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76242" w14:textId="77777777" w:rsidR="00545593" w:rsidRDefault="00545593" w:rsidP="00A7572C">
      <w:pPr>
        <w:spacing w:after="0" w:line="240" w:lineRule="auto"/>
      </w:pPr>
      <w:r>
        <w:separator/>
      </w:r>
    </w:p>
  </w:endnote>
  <w:endnote w:type="continuationSeparator" w:id="0">
    <w:p w14:paraId="28865D10" w14:textId="77777777" w:rsidR="00545593" w:rsidRDefault="00545593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5D0F1E" w14:textId="77777777" w:rsidR="00545593" w:rsidRDefault="00545593" w:rsidP="00A7572C">
      <w:pPr>
        <w:spacing w:after="0" w:line="240" w:lineRule="auto"/>
      </w:pPr>
      <w:r>
        <w:separator/>
      </w:r>
    </w:p>
  </w:footnote>
  <w:footnote w:type="continuationSeparator" w:id="0">
    <w:p w14:paraId="4C73F3D4" w14:textId="77777777" w:rsidR="00545593" w:rsidRDefault="00545593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4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6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3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8"/>
  </w:num>
  <w:num w:numId="4" w16cid:durableId="1908807168">
    <w:abstractNumId w:val="11"/>
  </w:num>
  <w:num w:numId="5" w16cid:durableId="1083913482">
    <w:abstractNumId w:val="27"/>
  </w:num>
  <w:num w:numId="6" w16cid:durableId="253780658">
    <w:abstractNumId w:val="24"/>
  </w:num>
  <w:num w:numId="7" w16cid:durableId="2020041402">
    <w:abstractNumId w:val="34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9"/>
  </w:num>
  <w:num w:numId="11" w16cid:durableId="1769347744">
    <w:abstractNumId w:val="35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31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3"/>
  </w:num>
  <w:num w:numId="20" w16cid:durableId="898439929">
    <w:abstractNumId w:val="41"/>
  </w:num>
  <w:num w:numId="21" w16cid:durableId="772478027">
    <w:abstractNumId w:val="9"/>
  </w:num>
  <w:num w:numId="22" w16cid:durableId="959727909">
    <w:abstractNumId w:val="28"/>
  </w:num>
  <w:num w:numId="23" w16cid:durableId="1590770738">
    <w:abstractNumId w:val="42"/>
  </w:num>
  <w:num w:numId="24" w16cid:durableId="202712069">
    <w:abstractNumId w:val="36"/>
  </w:num>
  <w:num w:numId="25" w16cid:durableId="1242594114">
    <w:abstractNumId w:val="3"/>
  </w:num>
  <w:num w:numId="26" w16cid:durableId="778716656">
    <w:abstractNumId w:val="22"/>
  </w:num>
  <w:num w:numId="27" w16cid:durableId="829641862">
    <w:abstractNumId w:val="13"/>
  </w:num>
  <w:num w:numId="28" w16cid:durableId="1845976926">
    <w:abstractNumId w:val="30"/>
  </w:num>
  <w:num w:numId="29" w16cid:durableId="1851679776">
    <w:abstractNumId w:val="32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9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3"/>
  </w:num>
  <w:num w:numId="39" w16cid:durableId="1742290396">
    <w:abstractNumId w:val="26"/>
  </w:num>
  <w:num w:numId="40" w16cid:durableId="233397250">
    <w:abstractNumId w:val="40"/>
  </w:num>
  <w:num w:numId="41" w16cid:durableId="29117130">
    <w:abstractNumId w:val="37"/>
  </w:num>
  <w:num w:numId="42" w16cid:durableId="568342210">
    <w:abstractNumId w:val="43"/>
  </w:num>
  <w:num w:numId="43" w16cid:durableId="561336350">
    <w:abstractNumId w:val="21"/>
  </w:num>
  <w:num w:numId="44" w16cid:durableId="890964243">
    <w:abstractNumId w:val="2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62A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BBA"/>
    <w:rsid w:val="00032D53"/>
    <w:rsid w:val="00032F72"/>
    <w:rsid w:val="000344A7"/>
    <w:rsid w:val="0003463E"/>
    <w:rsid w:val="00034BBA"/>
    <w:rsid w:val="00034DA6"/>
    <w:rsid w:val="0003752F"/>
    <w:rsid w:val="00037583"/>
    <w:rsid w:val="00037B50"/>
    <w:rsid w:val="00040186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1B16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A58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1EF3"/>
    <w:rsid w:val="000B219C"/>
    <w:rsid w:val="000B2641"/>
    <w:rsid w:val="000B3D1C"/>
    <w:rsid w:val="000B408F"/>
    <w:rsid w:val="000B4219"/>
    <w:rsid w:val="000B4744"/>
    <w:rsid w:val="000B52E7"/>
    <w:rsid w:val="000B58B6"/>
    <w:rsid w:val="000B615F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3D29"/>
    <w:rsid w:val="000E4B14"/>
    <w:rsid w:val="000E4B45"/>
    <w:rsid w:val="000E5449"/>
    <w:rsid w:val="000E5857"/>
    <w:rsid w:val="000E625A"/>
    <w:rsid w:val="000F16A6"/>
    <w:rsid w:val="000F1F98"/>
    <w:rsid w:val="000F2505"/>
    <w:rsid w:val="000F29FC"/>
    <w:rsid w:val="000F3672"/>
    <w:rsid w:val="000F3F08"/>
    <w:rsid w:val="000F4443"/>
    <w:rsid w:val="000F461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2665"/>
    <w:rsid w:val="001731D2"/>
    <w:rsid w:val="001740F6"/>
    <w:rsid w:val="00174113"/>
    <w:rsid w:val="001748E4"/>
    <w:rsid w:val="0017571E"/>
    <w:rsid w:val="00175979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0A50"/>
    <w:rsid w:val="00192851"/>
    <w:rsid w:val="0019372E"/>
    <w:rsid w:val="001948FF"/>
    <w:rsid w:val="00195610"/>
    <w:rsid w:val="00195B5D"/>
    <w:rsid w:val="00195ECD"/>
    <w:rsid w:val="0019638F"/>
    <w:rsid w:val="00196F08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78E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687"/>
    <w:rsid w:val="00220B7D"/>
    <w:rsid w:val="00220D41"/>
    <w:rsid w:val="00221721"/>
    <w:rsid w:val="00221B0A"/>
    <w:rsid w:val="00222974"/>
    <w:rsid w:val="00222C43"/>
    <w:rsid w:val="00224558"/>
    <w:rsid w:val="002246CC"/>
    <w:rsid w:val="00225255"/>
    <w:rsid w:val="002263E0"/>
    <w:rsid w:val="00226431"/>
    <w:rsid w:val="0022710C"/>
    <w:rsid w:val="00230BF0"/>
    <w:rsid w:val="0023110E"/>
    <w:rsid w:val="00231C79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0E7"/>
    <w:rsid w:val="00272528"/>
    <w:rsid w:val="002726F5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E9B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3D97"/>
    <w:rsid w:val="00296CD0"/>
    <w:rsid w:val="00297596"/>
    <w:rsid w:val="00297A72"/>
    <w:rsid w:val="002A09D9"/>
    <w:rsid w:val="002A17FA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3CD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3482"/>
    <w:rsid w:val="002F35FC"/>
    <w:rsid w:val="002F4158"/>
    <w:rsid w:val="002F5009"/>
    <w:rsid w:val="002F553B"/>
    <w:rsid w:val="002F5FF5"/>
    <w:rsid w:val="002F63E6"/>
    <w:rsid w:val="002F6539"/>
    <w:rsid w:val="002F7DC8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0D06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3564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962"/>
    <w:rsid w:val="00401F5F"/>
    <w:rsid w:val="004020B2"/>
    <w:rsid w:val="004026D3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3C03"/>
    <w:rsid w:val="0041406B"/>
    <w:rsid w:val="00414EA3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3DEC"/>
    <w:rsid w:val="00444083"/>
    <w:rsid w:val="00444250"/>
    <w:rsid w:val="004448AE"/>
    <w:rsid w:val="00444ACF"/>
    <w:rsid w:val="00444B7D"/>
    <w:rsid w:val="00445820"/>
    <w:rsid w:val="00446B99"/>
    <w:rsid w:val="0044792F"/>
    <w:rsid w:val="0045137A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48"/>
    <w:rsid w:val="004A76BF"/>
    <w:rsid w:val="004A7C27"/>
    <w:rsid w:val="004B111C"/>
    <w:rsid w:val="004B2534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463"/>
    <w:rsid w:val="004F4992"/>
    <w:rsid w:val="004F54E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34A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5593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76523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96D08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673F"/>
    <w:rsid w:val="005B7049"/>
    <w:rsid w:val="005B72D2"/>
    <w:rsid w:val="005B7476"/>
    <w:rsid w:val="005B7C0C"/>
    <w:rsid w:val="005C02B5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4AC0"/>
    <w:rsid w:val="005E50DD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5969"/>
    <w:rsid w:val="00645A4D"/>
    <w:rsid w:val="0065006C"/>
    <w:rsid w:val="00650627"/>
    <w:rsid w:val="006510BF"/>
    <w:rsid w:val="006519DC"/>
    <w:rsid w:val="00651D3E"/>
    <w:rsid w:val="0065269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6E0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1C3E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5859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3D61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BD2"/>
    <w:rsid w:val="007E2E7C"/>
    <w:rsid w:val="007E56E0"/>
    <w:rsid w:val="007E586D"/>
    <w:rsid w:val="007E6573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141E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189"/>
    <w:rsid w:val="00831468"/>
    <w:rsid w:val="008317FD"/>
    <w:rsid w:val="008318BE"/>
    <w:rsid w:val="00831D14"/>
    <w:rsid w:val="00832264"/>
    <w:rsid w:val="00832484"/>
    <w:rsid w:val="00832A88"/>
    <w:rsid w:val="00832C45"/>
    <w:rsid w:val="008353CE"/>
    <w:rsid w:val="0083559A"/>
    <w:rsid w:val="00835CA2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465B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6407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6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89D"/>
    <w:rsid w:val="008F194C"/>
    <w:rsid w:val="008F1A6D"/>
    <w:rsid w:val="008F1CBC"/>
    <w:rsid w:val="008F1E66"/>
    <w:rsid w:val="008F1FCE"/>
    <w:rsid w:val="008F24C2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98E"/>
    <w:rsid w:val="00904F5C"/>
    <w:rsid w:val="00905402"/>
    <w:rsid w:val="00905C77"/>
    <w:rsid w:val="00906B4B"/>
    <w:rsid w:val="00910DB0"/>
    <w:rsid w:val="00911067"/>
    <w:rsid w:val="00911AA4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4FC4"/>
    <w:rsid w:val="00925191"/>
    <w:rsid w:val="00925B8D"/>
    <w:rsid w:val="00925DC4"/>
    <w:rsid w:val="009266F9"/>
    <w:rsid w:val="00926C64"/>
    <w:rsid w:val="00927CAB"/>
    <w:rsid w:val="00930F1E"/>
    <w:rsid w:val="00931A02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37E90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5C4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7C1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754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AF0"/>
    <w:rsid w:val="00A0478D"/>
    <w:rsid w:val="00A06533"/>
    <w:rsid w:val="00A06FED"/>
    <w:rsid w:val="00A073EC"/>
    <w:rsid w:val="00A0799E"/>
    <w:rsid w:val="00A10BA3"/>
    <w:rsid w:val="00A1184A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407D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506F"/>
    <w:rsid w:val="00A7572C"/>
    <w:rsid w:val="00A75BF9"/>
    <w:rsid w:val="00A76D3C"/>
    <w:rsid w:val="00A77587"/>
    <w:rsid w:val="00A77BF1"/>
    <w:rsid w:val="00A80E60"/>
    <w:rsid w:val="00A81278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2DD"/>
    <w:rsid w:val="00B51E09"/>
    <w:rsid w:val="00B52009"/>
    <w:rsid w:val="00B529AA"/>
    <w:rsid w:val="00B5682E"/>
    <w:rsid w:val="00B5694D"/>
    <w:rsid w:val="00B56C8D"/>
    <w:rsid w:val="00B56C8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5B30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97114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C01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6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D17"/>
    <w:rsid w:val="00C1275E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478E"/>
    <w:rsid w:val="00C362CC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0A12"/>
    <w:rsid w:val="00C5102D"/>
    <w:rsid w:val="00C517EA"/>
    <w:rsid w:val="00C51B9F"/>
    <w:rsid w:val="00C522E0"/>
    <w:rsid w:val="00C538CB"/>
    <w:rsid w:val="00C543C0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85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861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481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771"/>
    <w:rsid w:val="00CC6977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1A5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712"/>
    <w:rsid w:val="00D92E29"/>
    <w:rsid w:val="00D9414A"/>
    <w:rsid w:val="00D941C4"/>
    <w:rsid w:val="00D94959"/>
    <w:rsid w:val="00D95B7D"/>
    <w:rsid w:val="00D96654"/>
    <w:rsid w:val="00D9666D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2CA9"/>
    <w:rsid w:val="00DF36EC"/>
    <w:rsid w:val="00DF3A12"/>
    <w:rsid w:val="00DF3EC7"/>
    <w:rsid w:val="00DF5389"/>
    <w:rsid w:val="00DF5706"/>
    <w:rsid w:val="00DF7B0E"/>
    <w:rsid w:val="00E0038D"/>
    <w:rsid w:val="00E007C6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3BD9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433B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73D"/>
    <w:rsid w:val="00E51EAC"/>
    <w:rsid w:val="00E5299B"/>
    <w:rsid w:val="00E53233"/>
    <w:rsid w:val="00E5389E"/>
    <w:rsid w:val="00E53D75"/>
    <w:rsid w:val="00E53DB8"/>
    <w:rsid w:val="00E5402D"/>
    <w:rsid w:val="00E54C50"/>
    <w:rsid w:val="00E5502F"/>
    <w:rsid w:val="00E555FD"/>
    <w:rsid w:val="00E56E70"/>
    <w:rsid w:val="00E6136F"/>
    <w:rsid w:val="00E614E1"/>
    <w:rsid w:val="00E61733"/>
    <w:rsid w:val="00E626C8"/>
    <w:rsid w:val="00E62999"/>
    <w:rsid w:val="00E63D3D"/>
    <w:rsid w:val="00E63E14"/>
    <w:rsid w:val="00E63F19"/>
    <w:rsid w:val="00E64500"/>
    <w:rsid w:val="00E647DF"/>
    <w:rsid w:val="00E64D18"/>
    <w:rsid w:val="00E6562F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97AFD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11C6"/>
    <w:rsid w:val="00EE1F21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552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6971"/>
    <w:rsid w:val="00F272D4"/>
    <w:rsid w:val="00F27F2A"/>
    <w:rsid w:val="00F30317"/>
    <w:rsid w:val="00F30477"/>
    <w:rsid w:val="00F3054B"/>
    <w:rsid w:val="00F3101F"/>
    <w:rsid w:val="00F326C8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3097"/>
    <w:rsid w:val="00F730FC"/>
    <w:rsid w:val="00F740B0"/>
    <w:rsid w:val="00F7474A"/>
    <w:rsid w:val="00F75E90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43A4"/>
    <w:rsid w:val="00F94D51"/>
    <w:rsid w:val="00F95B65"/>
    <w:rsid w:val="00F95F69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06F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github.com/is-centre/udp-ue4-plugin-win64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2660</TotalTime>
  <Pages>39</Pages>
  <Words>4667</Words>
  <Characters>28007</Characters>
  <Application>Microsoft Office Word</Application>
  <DocSecurity>0</DocSecurity>
  <Lines>233</Lines>
  <Paragraphs>65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1175</cp:revision>
  <cp:lastPrinted>2021-02-04T17:03:00Z</cp:lastPrinted>
  <dcterms:created xsi:type="dcterms:W3CDTF">2021-01-27T14:31:00Z</dcterms:created>
  <dcterms:modified xsi:type="dcterms:W3CDTF">2022-05-19T10:50:00Z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